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05" w:rsidRPr="00F35F05" w:rsidRDefault="00F35F05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  <w:sz w:val="28"/>
        </w:rPr>
      </w:pPr>
      <w:bookmarkStart w:id="0" w:name="_GoBack"/>
      <w:bookmarkEnd w:id="0"/>
      <w:r w:rsidRPr="00F35F05">
        <w:rPr>
          <w:i/>
          <w:sz w:val="28"/>
        </w:rPr>
        <w:t>“Dankbaar verder”</w:t>
      </w:r>
    </w:p>
    <w:p w:rsidR="00D723E2" w:rsidRDefault="00B621C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8"/>
        </w:rPr>
      </w:pPr>
      <w:r>
        <w:rPr>
          <w:b/>
          <w:sz w:val="28"/>
        </w:rPr>
        <w:t>Allerheiligen met dodenherdenking</w:t>
      </w:r>
    </w:p>
    <w:p w:rsidR="00D723E2" w:rsidRDefault="00B621C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8"/>
        </w:rPr>
      </w:pPr>
      <w:r>
        <w:rPr>
          <w:sz w:val="28"/>
        </w:rPr>
        <w:t>1 november</w:t>
      </w:r>
      <w:r w:rsidR="00D723E2">
        <w:rPr>
          <w:sz w:val="28"/>
        </w:rPr>
        <w:t xml:space="preserve"> 20</w:t>
      </w:r>
      <w:r w:rsidR="002F6CE9">
        <w:rPr>
          <w:sz w:val="28"/>
        </w:rPr>
        <w:t>1</w:t>
      </w:r>
      <w:r w:rsidR="00422331">
        <w:rPr>
          <w:sz w:val="28"/>
        </w:rPr>
        <w:t>8</w:t>
      </w:r>
    </w:p>
    <w:p w:rsidR="00D723E2" w:rsidRPr="009B7A42" w:rsidRDefault="009B7A42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rFonts w:ascii="Arial Narrow" w:hAnsi="Arial Narrow"/>
          <w:sz w:val="24"/>
        </w:rPr>
      </w:pPr>
      <w:r w:rsidRPr="009B7A42">
        <w:rPr>
          <w:rFonts w:ascii="Arial Narrow" w:hAnsi="Arial Narrow"/>
          <w:sz w:val="24"/>
        </w:rPr>
        <w:t>(zonder kyriale)</w:t>
      </w:r>
    </w:p>
    <w:p w:rsidR="009B7A42" w:rsidRDefault="009B7A42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</w:p>
    <w:p w:rsidR="00DF6F07" w:rsidRPr="00F35F05" w:rsidRDefault="00DF6F0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4"/>
        </w:rPr>
      </w:pPr>
      <w:r>
        <w:rPr>
          <w:sz w:val="24"/>
        </w:rPr>
        <w:tab/>
      </w:r>
      <w:r w:rsidRPr="00F35F05">
        <w:rPr>
          <w:b/>
          <w:sz w:val="24"/>
        </w:rPr>
        <w:t>Opstelling</w:t>
      </w:r>
    </w:p>
    <w:p w:rsidR="00DF6F07" w:rsidRPr="00905012" w:rsidRDefault="00905012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rFonts w:ascii="Arial Narrow" w:hAnsi="Arial Narrow"/>
          <w:sz w:val="24"/>
        </w:rPr>
      </w:pPr>
      <w:r w:rsidRPr="00905012">
        <w:rPr>
          <w:rFonts w:ascii="Arial Narrow" w:hAnsi="Arial Narrow"/>
          <w:sz w:val="24"/>
        </w:rPr>
        <w:t>Voor of nabij het altaar zijn de kruisjes aangebracht op een versierd paneel</w:t>
      </w:r>
      <w:r w:rsidR="004F697C">
        <w:rPr>
          <w:rFonts w:ascii="Arial Narrow" w:hAnsi="Arial Narrow"/>
          <w:sz w:val="24"/>
        </w:rPr>
        <w:t xml:space="preserve"> (bv. rond een kruisbeeld)</w:t>
      </w:r>
      <w:r w:rsidRPr="00905012">
        <w:rPr>
          <w:rFonts w:ascii="Arial Narrow" w:hAnsi="Arial Narrow"/>
          <w:sz w:val="24"/>
        </w:rPr>
        <w:t>.  Op een (bankje?) staan devotie</w:t>
      </w:r>
      <w:r>
        <w:rPr>
          <w:rFonts w:ascii="Arial Narrow" w:hAnsi="Arial Narrow"/>
          <w:sz w:val="24"/>
        </w:rPr>
        <w:t>-</w:t>
      </w:r>
      <w:r w:rsidRPr="00905012">
        <w:rPr>
          <w:rFonts w:ascii="Arial Narrow" w:hAnsi="Arial Narrow"/>
          <w:sz w:val="24"/>
        </w:rPr>
        <w:t>kaarsje</w:t>
      </w:r>
      <w:r>
        <w:rPr>
          <w:rFonts w:ascii="Arial Narrow" w:hAnsi="Arial Narrow"/>
          <w:sz w:val="24"/>
        </w:rPr>
        <w:t>s</w:t>
      </w:r>
      <w:r w:rsidRPr="00905012">
        <w:rPr>
          <w:rFonts w:ascii="Arial Narrow" w:hAnsi="Arial Narrow"/>
          <w:sz w:val="24"/>
        </w:rPr>
        <w:t xml:space="preserve"> opgesteld, zoveel als kruisjes</w:t>
      </w:r>
      <w:r>
        <w:rPr>
          <w:rFonts w:ascii="Arial Narrow" w:hAnsi="Arial Narrow"/>
          <w:sz w:val="24"/>
        </w:rPr>
        <w:t>,</w:t>
      </w:r>
      <w:r w:rsidRPr="00905012">
        <w:rPr>
          <w:rFonts w:ascii="Arial Narrow" w:hAnsi="Arial Narrow"/>
          <w:sz w:val="24"/>
        </w:rPr>
        <w:t xml:space="preserve"> die straks door de familie worden aangestoken.</w:t>
      </w:r>
    </w:p>
    <w:p w:rsidR="00905012" w:rsidRDefault="00905012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</w:p>
    <w:p w:rsidR="00DF6F07" w:rsidRPr="00F35F05" w:rsidRDefault="00DF6F0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4"/>
        </w:rPr>
      </w:pPr>
      <w:r>
        <w:rPr>
          <w:sz w:val="24"/>
        </w:rPr>
        <w:tab/>
      </w:r>
      <w:r w:rsidRPr="00F35F05">
        <w:rPr>
          <w:b/>
          <w:sz w:val="24"/>
        </w:rPr>
        <w:t>Intredelied</w:t>
      </w:r>
    </w:p>
    <w:p w:rsidR="00DF6F07" w:rsidRPr="00F35F05" w:rsidRDefault="00F35F05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  <w:sz w:val="24"/>
        </w:rPr>
      </w:pPr>
      <w:r w:rsidRPr="00F35F05">
        <w:rPr>
          <w:i/>
          <w:sz w:val="24"/>
        </w:rPr>
        <w:t>“Voor mensen die naamloos</w:t>
      </w:r>
      <w:r w:rsidR="009B7A42">
        <w:rPr>
          <w:i/>
          <w:sz w:val="24"/>
        </w:rPr>
        <w:t>”</w:t>
      </w:r>
    </w:p>
    <w:p w:rsidR="00F35F05" w:rsidRDefault="00F35F05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</w:p>
    <w:p w:rsidR="00DF6F07" w:rsidRPr="00F35F05" w:rsidRDefault="00DF6F0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4"/>
        </w:rPr>
      </w:pPr>
      <w:r>
        <w:rPr>
          <w:sz w:val="24"/>
        </w:rPr>
        <w:tab/>
      </w:r>
      <w:r w:rsidRPr="00F35F05">
        <w:rPr>
          <w:b/>
          <w:sz w:val="24"/>
        </w:rPr>
        <w:t>Inleiding</w:t>
      </w:r>
    </w:p>
    <w:p w:rsidR="00DF6F07" w:rsidRDefault="00DF6F07" w:rsidP="00DF6F0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rPr>
          <w:snapToGrid/>
          <w:sz w:val="24"/>
          <w:szCs w:val="24"/>
          <w:lang w:val="nl-BE" w:eastAsia="nl-BE"/>
        </w:rPr>
      </w:pPr>
      <w:bookmarkStart w:id="1" w:name="_Hlk525136408"/>
      <w:r w:rsidRPr="00DF6F07">
        <w:rPr>
          <w:rFonts w:ascii="Arial Narrow" w:hAnsi="Arial Narrow"/>
          <w:b/>
          <w:sz w:val="24"/>
          <w:szCs w:val="24"/>
        </w:rPr>
        <w:t xml:space="preserve">L: </w:t>
      </w:r>
      <w:bookmarkEnd w:id="1"/>
      <w:r>
        <w:rPr>
          <w:sz w:val="24"/>
          <w:szCs w:val="24"/>
        </w:rPr>
        <w:t>S</w:t>
      </w:r>
      <w:r>
        <w:rPr>
          <w:snapToGrid/>
          <w:color w:val="000000"/>
          <w:sz w:val="24"/>
          <w:szCs w:val="24"/>
          <w:lang w:val="nl-BE" w:eastAsia="nl-BE"/>
        </w:rPr>
        <w:t>til zou ik willen zijn vandaag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color w:val="000000"/>
          <w:sz w:val="24"/>
          <w:szCs w:val="24"/>
          <w:lang w:val="nl-BE" w:eastAsia="nl-BE"/>
        </w:rPr>
        <w:t xml:space="preserve">en toeven en verwijlen bij zovelen 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color w:val="000000"/>
          <w:sz w:val="24"/>
          <w:szCs w:val="24"/>
          <w:lang w:val="nl-BE" w:eastAsia="nl-BE"/>
        </w:rPr>
        <w:t>die mij dierbaar zijn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color w:val="000000"/>
          <w:sz w:val="24"/>
          <w:szCs w:val="24"/>
          <w:lang w:val="nl-BE" w:eastAsia="nl-BE"/>
        </w:rPr>
        <w:t>maar die rusten in de aarde,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color w:val="000000"/>
          <w:sz w:val="24"/>
          <w:szCs w:val="24"/>
          <w:lang w:val="nl-BE" w:eastAsia="nl-BE"/>
        </w:rPr>
        <w:t>geborgen in de eeuwigheid van uw liefde.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color w:val="000000"/>
          <w:sz w:val="24"/>
          <w:szCs w:val="24"/>
          <w:lang w:val="nl-BE" w:eastAsia="nl-BE"/>
        </w:rPr>
        <w:t>Ik draag hun namen in mijn hart,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color w:val="000000"/>
          <w:sz w:val="24"/>
          <w:szCs w:val="24"/>
          <w:lang w:val="nl-BE" w:eastAsia="nl-BE"/>
        </w:rPr>
        <w:t>en meer nog dan hun namen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de herinnering aan wie ze zijn geweest …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Zij hebben van mij gehouden;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ik hield van hen.</w:t>
      </w:r>
      <w:r>
        <w:rPr>
          <w:snapToGrid/>
          <w:sz w:val="24"/>
          <w:szCs w:val="24"/>
          <w:lang w:val="nl-BE" w:eastAsia="nl-BE"/>
        </w:rPr>
        <w:br/>
        <w:t>Zij hebben mij mede gemaakt tot wie ik nu ben …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Zo talrijk zijn ze reeds, heer God: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familieleden, buren, kennissen, goede vrienden …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Stil zou ik willen zijn vandaag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en in die stilte – uw stilte –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 w:rsidRPr="00FE1FD9">
        <w:rPr>
          <w:snapToGrid/>
          <w:sz w:val="24"/>
          <w:szCs w:val="24"/>
          <w:u w:val="single"/>
          <w:lang w:val="nl-BE" w:eastAsia="nl-BE"/>
        </w:rPr>
        <w:t>dankbaar</w:t>
      </w:r>
      <w:r>
        <w:rPr>
          <w:snapToGrid/>
          <w:sz w:val="24"/>
          <w:szCs w:val="24"/>
          <w:lang w:val="nl-BE" w:eastAsia="nl-BE"/>
        </w:rPr>
        <w:t xml:space="preserve"> vertoeven en verwijlen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bij zovelen die mij dierbaar zijn</w:t>
      </w:r>
    </w:p>
    <w:p w:rsidR="00DF6F07" w:rsidRDefault="00DF6F07" w:rsidP="00DF6F07">
      <w:pPr>
        <w:widowControl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autoSpaceDE w:val="0"/>
        <w:autoSpaceDN w:val="0"/>
        <w:adjustRightInd w:val="0"/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en die rusten in de aarde:</w:t>
      </w:r>
    </w:p>
    <w:p w:rsidR="00DF6F07" w:rsidRDefault="00DF6F07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mogen zij ook rusten in uw vrede.</w:t>
      </w:r>
    </w:p>
    <w:p w:rsidR="00DF6F07" w:rsidRDefault="00DF6F07" w:rsidP="00DF6F07">
      <w:pPr>
        <w:rPr>
          <w:snapToGrid/>
          <w:sz w:val="24"/>
          <w:szCs w:val="24"/>
          <w:lang w:val="nl-BE" w:eastAsia="nl-BE"/>
        </w:rPr>
      </w:pPr>
    </w:p>
    <w:p w:rsidR="00F35F05" w:rsidRDefault="00F35F05" w:rsidP="00DF6F07">
      <w:pPr>
        <w:rPr>
          <w:snapToGrid/>
          <w:sz w:val="24"/>
          <w:szCs w:val="24"/>
          <w:lang w:val="nl-BE" w:eastAsia="nl-BE"/>
        </w:rPr>
      </w:pPr>
      <w:r w:rsidRPr="00F35F05">
        <w:rPr>
          <w:rFonts w:ascii="Arial Narrow" w:hAnsi="Arial Narrow"/>
          <w:b/>
          <w:snapToGrid/>
          <w:sz w:val="24"/>
          <w:szCs w:val="24"/>
          <w:lang w:val="nl-BE" w:eastAsia="nl-BE"/>
        </w:rPr>
        <w:t>P:</w:t>
      </w:r>
      <w:r>
        <w:rPr>
          <w:snapToGrid/>
          <w:sz w:val="24"/>
          <w:szCs w:val="24"/>
          <w:lang w:val="nl-BE" w:eastAsia="nl-BE"/>
        </w:rPr>
        <w:t xml:space="preserve"> + …</w:t>
      </w:r>
      <w:r w:rsidR="00955AAB">
        <w:rPr>
          <w:snapToGrid/>
          <w:sz w:val="24"/>
          <w:szCs w:val="24"/>
          <w:lang w:val="nl-BE" w:eastAsia="nl-BE"/>
        </w:rPr>
        <w:t xml:space="preserve"> Welkom in deze Allerheiligenviering,</w:t>
      </w:r>
    </w:p>
    <w:p w:rsidR="00955AAB" w:rsidRDefault="00955AAB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waarin we niet alleen onze verbondenheid vieren</w:t>
      </w:r>
    </w:p>
    <w:p w:rsidR="00955AAB" w:rsidRDefault="00955AAB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met alle bekende en onbekende heiligen,</w:t>
      </w:r>
    </w:p>
    <w:p w:rsidR="00955AAB" w:rsidRDefault="00955AAB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maar ook met onze eigen dierbare overledenen,</w:t>
      </w:r>
    </w:p>
    <w:p w:rsidR="00955AAB" w:rsidRDefault="00955AAB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met name zij van wie we de voorbije maanden</w:t>
      </w:r>
    </w:p>
    <w:p w:rsidR="00955AAB" w:rsidRDefault="00955AAB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afscheid hebben genomen.</w:t>
      </w:r>
    </w:p>
    <w:p w:rsidR="00955AAB" w:rsidRDefault="00955AAB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Het thema van deze viering is ‘</w:t>
      </w:r>
      <w:r w:rsidRPr="00FE1FD9">
        <w:rPr>
          <w:snapToGrid/>
          <w:sz w:val="24"/>
          <w:szCs w:val="24"/>
          <w:u w:val="single"/>
          <w:lang w:val="nl-BE" w:eastAsia="nl-BE"/>
        </w:rPr>
        <w:t>Dankbaar verder</w:t>
      </w:r>
      <w:r>
        <w:rPr>
          <w:snapToGrid/>
          <w:sz w:val="24"/>
          <w:szCs w:val="24"/>
          <w:lang w:val="nl-BE" w:eastAsia="nl-BE"/>
        </w:rPr>
        <w:t>’</w:t>
      </w:r>
    </w:p>
    <w:p w:rsidR="00955AAB" w:rsidRDefault="00955AAB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 xml:space="preserve">omdat we </w:t>
      </w:r>
      <w:r w:rsidRPr="00FE1FD9">
        <w:rPr>
          <w:snapToGrid/>
          <w:sz w:val="24"/>
          <w:szCs w:val="24"/>
          <w:u w:val="single"/>
          <w:lang w:val="nl-BE" w:eastAsia="nl-BE"/>
        </w:rPr>
        <w:t>dankbaar</w:t>
      </w:r>
      <w:r>
        <w:rPr>
          <w:snapToGrid/>
          <w:sz w:val="24"/>
          <w:szCs w:val="24"/>
          <w:lang w:val="nl-BE" w:eastAsia="nl-BE"/>
        </w:rPr>
        <w:t xml:space="preserve"> zijn om wat ze hebben betekend</w:t>
      </w:r>
    </w:p>
    <w:p w:rsidR="00955AAB" w:rsidRDefault="00955AAB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 xml:space="preserve">en omdat we daarmee </w:t>
      </w:r>
      <w:r w:rsidRPr="00FE1FD9">
        <w:rPr>
          <w:snapToGrid/>
          <w:sz w:val="24"/>
          <w:szCs w:val="24"/>
          <w:u w:val="single"/>
          <w:lang w:val="nl-BE" w:eastAsia="nl-BE"/>
        </w:rPr>
        <w:t>verder</w:t>
      </w:r>
      <w:r>
        <w:rPr>
          <w:snapToGrid/>
          <w:sz w:val="24"/>
          <w:szCs w:val="24"/>
          <w:lang w:val="nl-BE" w:eastAsia="nl-BE"/>
        </w:rPr>
        <w:t xml:space="preserve"> op weg kunnen.</w:t>
      </w:r>
    </w:p>
    <w:p w:rsidR="00955AAB" w:rsidRDefault="00955AAB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Wie zij zijn geweest, wat zij ons hebben gegeven,</w:t>
      </w:r>
    </w:p>
    <w:p w:rsidR="009B7A42" w:rsidRDefault="00955AAB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 xml:space="preserve">heeft ons – samen met vele andere factoren </w:t>
      </w:r>
      <w:r w:rsidR="00021F4D">
        <w:rPr>
          <w:snapToGrid/>
          <w:sz w:val="24"/>
          <w:szCs w:val="24"/>
          <w:lang w:val="nl-BE" w:eastAsia="nl-BE"/>
        </w:rPr>
        <w:t>–</w:t>
      </w:r>
      <w:r>
        <w:rPr>
          <w:snapToGrid/>
          <w:sz w:val="24"/>
          <w:szCs w:val="24"/>
          <w:lang w:val="nl-BE" w:eastAsia="nl-BE"/>
        </w:rPr>
        <w:t xml:space="preserve"> </w:t>
      </w:r>
    </w:p>
    <w:p w:rsidR="00955AAB" w:rsidRDefault="00955AAB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gebracht waar we nu zijn, gemaakt wie we zijn.</w:t>
      </w:r>
    </w:p>
    <w:p w:rsidR="00955AAB" w:rsidRPr="00021F4D" w:rsidRDefault="00021F4D" w:rsidP="00DF6F07">
      <w:pPr>
        <w:rPr>
          <w:snapToGrid/>
          <w:spacing w:val="-8"/>
          <w:sz w:val="24"/>
          <w:szCs w:val="24"/>
          <w:lang w:val="nl-BE" w:eastAsia="nl-BE"/>
        </w:rPr>
      </w:pPr>
      <w:r w:rsidRPr="00021F4D">
        <w:rPr>
          <w:snapToGrid/>
          <w:spacing w:val="-8"/>
          <w:sz w:val="24"/>
          <w:szCs w:val="24"/>
          <w:lang w:val="nl-BE" w:eastAsia="nl-BE"/>
        </w:rPr>
        <w:t>De verbondenheid die we na hun dood nog steeds voelen</w:t>
      </w:r>
    </w:p>
    <w:p w:rsidR="00021F4D" w:rsidRDefault="00021F4D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doet ons ook beseffen dat zo ’n verbondenheid</w:t>
      </w:r>
    </w:p>
    <w:p w:rsidR="00021F4D" w:rsidRDefault="00021F4D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ook bestaat met Jezus Christus, wiens verrijzenis</w:t>
      </w:r>
    </w:p>
    <w:p w:rsidR="00021F4D" w:rsidRDefault="00021F4D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voor ons, christenen, een centraal geloofspunt is,</w:t>
      </w:r>
    </w:p>
    <w:p w:rsidR="00021F4D" w:rsidRDefault="00021F4D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 xml:space="preserve">hoe irrationeel en verwarrend ook, </w:t>
      </w:r>
    </w:p>
    <w:p w:rsidR="00021F4D" w:rsidRDefault="00021F4D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maar als we geconfronteerd worden met de dood,</w:t>
      </w:r>
    </w:p>
    <w:p w:rsidR="00021F4D" w:rsidRDefault="00021F4D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kan het toch een lichtje doen branden!</w:t>
      </w:r>
    </w:p>
    <w:p w:rsidR="00021F4D" w:rsidRDefault="00021F4D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 xml:space="preserve">Mogen wij hier, samen met </w:t>
      </w:r>
      <w:r w:rsidR="004B0303">
        <w:rPr>
          <w:snapToGrid/>
          <w:sz w:val="24"/>
          <w:szCs w:val="24"/>
          <w:lang w:val="nl-BE" w:eastAsia="nl-BE"/>
        </w:rPr>
        <w:t>alle heiligen</w:t>
      </w:r>
    </w:p>
    <w:p w:rsidR="004B0303" w:rsidRDefault="004B0303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lastRenderedPageBreak/>
        <w:t xml:space="preserve">en iets-minder-heiligen, onze </w:t>
      </w:r>
      <w:r w:rsidRPr="0088433F">
        <w:rPr>
          <w:snapToGrid/>
          <w:sz w:val="24"/>
          <w:szCs w:val="24"/>
          <w:u w:val="single"/>
          <w:lang w:val="nl-BE" w:eastAsia="nl-BE"/>
        </w:rPr>
        <w:t>dankbaar</w:t>
      </w:r>
      <w:r w:rsidRPr="00AF751A">
        <w:rPr>
          <w:snapToGrid/>
          <w:sz w:val="24"/>
          <w:szCs w:val="24"/>
          <w:lang w:val="nl-BE" w:eastAsia="nl-BE"/>
        </w:rPr>
        <w:t xml:space="preserve">heid </w:t>
      </w:r>
      <w:r>
        <w:rPr>
          <w:snapToGrid/>
          <w:sz w:val="24"/>
          <w:szCs w:val="24"/>
          <w:lang w:val="nl-BE" w:eastAsia="nl-BE"/>
        </w:rPr>
        <w:t>vieren</w:t>
      </w:r>
    </w:p>
    <w:p w:rsidR="004B0303" w:rsidRPr="004B0303" w:rsidRDefault="004B0303" w:rsidP="00DF6F07">
      <w:pPr>
        <w:rPr>
          <w:snapToGrid/>
          <w:spacing w:val="-4"/>
          <w:sz w:val="24"/>
          <w:szCs w:val="24"/>
          <w:lang w:val="nl-BE" w:eastAsia="nl-BE"/>
        </w:rPr>
      </w:pPr>
      <w:r w:rsidRPr="004B0303">
        <w:rPr>
          <w:snapToGrid/>
          <w:spacing w:val="-4"/>
          <w:sz w:val="24"/>
          <w:szCs w:val="24"/>
          <w:lang w:val="nl-BE" w:eastAsia="nl-BE"/>
        </w:rPr>
        <w:t>voor hun aller aanwezigheid, hoe we die ook ervaren.</w:t>
      </w:r>
    </w:p>
    <w:p w:rsidR="004B0303" w:rsidRDefault="004B0303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Mag het ons tot voedsel zijn voor onderweg.</w:t>
      </w:r>
    </w:p>
    <w:p w:rsidR="00F35F05" w:rsidRDefault="00F35F05" w:rsidP="00DF6F07">
      <w:pPr>
        <w:rPr>
          <w:snapToGrid/>
          <w:sz w:val="24"/>
          <w:szCs w:val="24"/>
          <w:lang w:val="nl-BE" w:eastAsia="nl-BE"/>
        </w:rPr>
      </w:pPr>
    </w:p>
    <w:p w:rsidR="00F35F05" w:rsidRPr="00F35F05" w:rsidRDefault="00F35F05" w:rsidP="00DF6F07">
      <w:pPr>
        <w:rPr>
          <w:b/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ab/>
      </w:r>
      <w:r w:rsidRPr="00F35F05">
        <w:rPr>
          <w:b/>
          <w:snapToGrid/>
          <w:sz w:val="24"/>
          <w:szCs w:val="24"/>
          <w:lang w:val="nl-BE" w:eastAsia="nl-BE"/>
        </w:rPr>
        <w:t xml:space="preserve">Psalm </w:t>
      </w:r>
      <w:r w:rsidR="00021F4D">
        <w:rPr>
          <w:b/>
          <w:snapToGrid/>
          <w:sz w:val="24"/>
          <w:szCs w:val="24"/>
          <w:lang w:val="nl-BE" w:eastAsia="nl-BE"/>
        </w:rPr>
        <w:t>23</w:t>
      </w:r>
    </w:p>
    <w:p w:rsidR="00F35F05" w:rsidRDefault="004B0303" w:rsidP="00DF6F07">
      <w:pPr>
        <w:rPr>
          <w:snapToGrid/>
          <w:sz w:val="24"/>
          <w:szCs w:val="24"/>
          <w:lang w:val="nl-BE" w:eastAsia="nl-BE"/>
        </w:rPr>
      </w:pPr>
      <w:r w:rsidRPr="00F35F05">
        <w:rPr>
          <w:rFonts w:ascii="Arial Narrow" w:hAnsi="Arial Narrow"/>
          <w:b/>
          <w:sz w:val="24"/>
          <w:szCs w:val="24"/>
        </w:rPr>
        <w:t>P:</w:t>
      </w:r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  <w:lang w:val="nl-BE" w:eastAsia="nl-BE"/>
        </w:rPr>
        <w:t>Onderweg ervaren we Gods aanwezigheid</w:t>
      </w:r>
    </w:p>
    <w:p w:rsidR="004B0303" w:rsidRDefault="004B0303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als die van een herder die waakt over ons welzijn.</w:t>
      </w:r>
    </w:p>
    <w:p w:rsidR="004B0303" w:rsidRDefault="004B0303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Bidden we Psalm 23.</w:t>
      </w:r>
    </w:p>
    <w:p w:rsidR="004B0303" w:rsidRDefault="004B0303" w:rsidP="00DF6F07">
      <w:pPr>
        <w:rPr>
          <w:snapToGrid/>
          <w:sz w:val="24"/>
          <w:szCs w:val="24"/>
          <w:lang w:val="nl-BE" w:eastAsia="nl-BE"/>
        </w:rPr>
      </w:pPr>
    </w:p>
    <w:p w:rsidR="007C35AD" w:rsidRPr="007C35AD" w:rsidRDefault="007C35AD" w:rsidP="00DF6F07">
      <w:pPr>
        <w:rPr>
          <w:rFonts w:ascii="Arial Narrow" w:hAnsi="Arial Narrow"/>
          <w:snapToGrid/>
          <w:sz w:val="24"/>
          <w:szCs w:val="24"/>
          <w:lang w:val="nl-BE" w:eastAsia="nl-BE"/>
        </w:rPr>
      </w:pPr>
      <w:r w:rsidRPr="007C35AD">
        <w:rPr>
          <w:rFonts w:ascii="Arial Narrow" w:hAnsi="Arial Narrow"/>
          <w:snapToGrid/>
          <w:sz w:val="24"/>
          <w:szCs w:val="24"/>
          <w:lang w:val="nl-BE" w:eastAsia="nl-BE"/>
        </w:rPr>
        <w:t>(Men kan de bijbeltekst nemen of de</w:t>
      </w:r>
      <w:r w:rsidR="00905012">
        <w:rPr>
          <w:rFonts w:ascii="Arial Narrow" w:hAnsi="Arial Narrow"/>
          <w:snapToGrid/>
          <w:sz w:val="24"/>
          <w:szCs w:val="24"/>
          <w:lang w:val="nl-BE" w:eastAsia="nl-BE"/>
        </w:rPr>
        <w:t xml:space="preserve"> </w:t>
      </w:r>
      <w:r w:rsidRPr="007C35AD">
        <w:rPr>
          <w:rFonts w:ascii="Arial Narrow" w:hAnsi="Arial Narrow"/>
          <w:snapToGrid/>
          <w:sz w:val="24"/>
          <w:szCs w:val="24"/>
          <w:lang w:val="nl-BE" w:eastAsia="nl-BE"/>
        </w:rPr>
        <w:t>hertaling</w:t>
      </w:r>
      <w:r w:rsidR="00905012">
        <w:rPr>
          <w:rFonts w:ascii="Arial Narrow" w:hAnsi="Arial Narrow"/>
          <w:snapToGrid/>
          <w:sz w:val="24"/>
          <w:szCs w:val="24"/>
          <w:lang w:val="nl-BE" w:eastAsia="nl-BE"/>
        </w:rPr>
        <w:t xml:space="preserve"> </w:t>
      </w:r>
      <w:r w:rsidR="009B7A42">
        <w:rPr>
          <w:rFonts w:ascii="Arial Narrow" w:hAnsi="Arial Narrow"/>
          <w:snapToGrid/>
          <w:sz w:val="24"/>
          <w:szCs w:val="24"/>
          <w:lang w:val="nl-BE" w:eastAsia="nl-BE"/>
        </w:rPr>
        <w:t>op deze website</w:t>
      </w:r>
      <w:r w:rsidRPr="007C35AD">
        <w:rPr>
          <w:rFonts w:ascii="Arial Narrow" w:hAnsi="Arial Narrow"/>
          <w:snapToGrid/>
          <w:sz w:val="24"/>
          <w:szCs w:val="24"/>
          <w:lang w:val="nl-BE" w:eastAsia="nl-BE"/>
        </w:rPr>
        <w:t xml:space="preserve"> of het lied ZJ 506.)</w:t>
      </w:r>
    </w:p>
    <w:p w:rsidR="004B0303" w:rsidRDefault="004B0303" w:rsidP="00DF6F07">
      <w:pPr>
        <w:rPr>
          <w:snapToGrid/>
          <w:sz w:val="24"/>
          <w:szCs w:val="24"/>
          <w:lang w:val="nl-BE" w:eastAsia="nl-BE"/>
        </w:rPr>
      </w:pPr>
    </w:p>
    <w:p w:rsidR="004B0303" w:rsidRPr="004B0303" w:rsidRDefault="004B0303" w:rsidP="00DF6F07">
      <w:pPr>
        <w:rPr>
          <w:b/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ab/>
      </w:r>
      <w:r w:rsidRPr="004B0303">
        <w:rPr>
          <w:b/>
          <w:snapToGrid/>
          <w:sz w:val="24"/>
          <w:szCs w:val="24"/>
          <w:lang w:val="nl-BE" w:eastAsia="nl-BE"/>
        </w:rPr>
        <w:t>Openingsgebed</w:t>
      </w:r>
    </w:p>
    <w:p w:rsidR="004B0303" w:rsidRDefault="007C35AD" w:rsidP="00DF6F07">
      <w:pPr>
        <w:rPr>
          <w:snapToGrid/>
          <w:sz w:val="24"/>
          <w:szCs w:val="24"/>
          <w:lang w:val="nl-BE" w:eastAsia="nl-BE"/>
        </w:rPr>
      </w:pPr>
      <w:r w:rsidRPr="00F35F05">
        <w:rPr>
          <w:rFonts w:ascii="Arial Narrow" w:hAnsi="Arial Narrow"/>
          <w:b/>
          <w:sz w:val="24"/>
          <w:szCs w:val="24"/>
        </w:rPr>
        <w:t>P:</w:t>
      </w:r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  <w:lang w:val="nl-BE" w:eastAsia="nl-BE"/>
        </w:rPr>
        <w:t>Omdat Gij ons hebt gezonden om op weg te gaan</w:t>
      </w:r>
    </w:p>
    <w:p w:rsidR="007C35AD" w:rsidRPr="007C35AD" w:rsidRDefault="007C35AD" w:rsidP="00DF6F07">
      <w:pPr>
        <w:rPr>
          <w:snapToGrid/>
          <w:spacing w:val="-8"/>
          <w:sz w:val="24"/>
          <w:szCs w:val="24"/>
          <w:lang w:val="nl-BE" w:eastAsia="nl-BE"/>
        </w:rPr>
      </w:pPr>
      <w:r w:rsidRPr="007C35AD">
        <w:rPr>
          <w:snapToGrid/>
          <w:spacing w:val="-8"/>
          <w:sz w:val="24"/>
          <w:szCs w:val="24"/>
          <w:lang w:val="nl-BE" w:eastAsia="nl-BE"/>
        </w:rPr>
        <w:t>en vruchten van liefde en gerechtigheid voort te brengen,</w:t>
      </w:r>
    </w:p>
    <w:p w:rsidR="007C35AD" w:rsidRDefault="007C35AD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 xml:space="preserve">bidden wij om uw nabijheid, </w:t>
      </w:r>
      <w:r w:rsidR="00B53CA7">
        <w:rPr>
          <w:snapToGrid/>
          <w:sz w:val="24"/>
          <w:szCs w:val="24"/>
          <w:lang w:val="nl-BE" w:eastAsia="nl-BE"/>
        </w:rPr>
        <w:t xml:space="preserve">eeuwige </w:t>
      </w:r>
      <w:r>
        <w:rPr>
          <w:snapToGrid/>
          <w:sz w:val="24"/>
          <w:szCs w:val="24"/>
          <w:lang w:val="nl-BE" w:eastAsia="nl-BE"/>
        </w:rPr>
        <w:t>God.</w:t>
      </w:r>
      <w:r>
        <w:rPr>
          <w:snapToGrid/>
          <w:sz w:val="24"/>
          <w:szCs w:val="24"/>
          <w:lang w:val="nl-BE" w:eastAsia="nl-BE"/>
        </w:rPr>
        <w:br/>
        <w:t>Mogen wij die ervaren in uw Woord en in uw Geest</w:t>
      </w:r>
    </w:p>
    <w:p w:rsidR="007C35AD" w:rsidRDefault="007C35AD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die ons geloof sterken in onze verbondenheid</w:t>
      </w:r>
    </w:p>
    <w:p w:rsidR="007C35AD" w:rsidRDefault="007C35AD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 xml:space="preserve">en onze </w:t>
      </w:r>
      <w:r w:rsidRPr="0088433F">
        <w:rPr>
          <w:snapToGrid/>
          <w:sz w:val="24"/>
          <w:szCs w:val="24"/>
          <w:u w:val="single"/>
          <w:lang w:val="nl-BE" w:eastAsia="nl-BE"/>
        </w:rPr>
        <w:t>dankbaar</w:t>
      </w:r>
      <w:r w:rsidRPr="00AF751A">
        <w:rPr>
          <w:snapToGrid/>
          <w:sz w:val="24"/>
          <w:szCs w:val="24"/>
          <w:lang w:val="nl-BE" w:eastAsia="nl-BE"/>
        </w:rPr>
        <w:t>heid</w:t>
      </w:r>
      <w:r>
        <w:rPr>
          <w:snapToGrid/>
          <w:sz w:val="24"/>
          <w:szCs w:val="24"/>
          <w:lang w:val="nl-BE" w:eastAsia="nl-BE"/>
        </w:rPr>
        <w:t xml:space="preserve"> groter maken in alles</w:t>
      </w:r>
    </w:p>
    <w:p w:rsidR="007C35AD" w:rsidRDefault="007C35AD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wat we reeds mochten ontvangen van anderen.</w:t>
      </w:r>
      <w:r>
        <w:rPr>
          <w:snapToGrid/>
          <w:sz w:val="24"/>
          <w:szCs w:val="24"/>
          <w:lang w:val="nl-BE" w:eastAsia="nl-BE"/>
        </w:rPr>
        <w:br/>
      </w:r>
      <w:r w:rsidR="00603DFE">
        <w:rPr>
          <w:snapToGrid/>
          <w:sz w:val="24"/>
          <w:szCs w:val="24"/>
          <w:lang w:val="nl-BE" w:eastAsia="nl-BE"/>
        </w:rPr>
        <w:t>Doe ons liefde groeien, naar het voorbeeld</w:t>
      </w:r>
    </w:p>
    <w:p w:rsidR="00603DFE" w:rsidRDefault="00603DFE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van alle heiligen en dierbaren die ons voorgingen</w:t>
      </w:r>
    </w:p>
    <w:p w:rsidR="00603DFE" w:rsidRDefault="00603DFE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en in het bijzonder dat van Jezus Christus,</w:t>
      </w:r>
    </w:p>
    <w:p w:rsidR="00603DFE" w:rsidRDefault="00603DFE" w:rsidP="00DF6F07">
      <w:pPr>
        <w:rPr>
          <w:snapToGrid/>
          <w:sz w:val="24"/>
          <w:szCs w:val="24"/>
          <w:lang w:val="nl-BE" w:eastAsia="nl-BE"/>
        </w:rPr>
      </w:pPr>
      <w:r>
        <w:rPr>
          <w:snapToGrid/>
          <w:sz w:val="24"/>
          <w:szCs w:val="24"/>
          <w:lang w:val="nl-BE" w:eastAsia="nl-BE"/>
        </w:rPr>
        <w:t>uw Zoon en onze broeder.</w:t>
      </w:r>
      <w:r>
        <w:rPr>
          <w:snapToGrid/>
          <w:sz w:val="24"/>
          <w:szCs w:val="24"/>
          <w:lang w:val="nl-BE" w:eastAsia="nl-BE"/>
        </w:rPr>
        <w:br/>
        <w:t>Amen.</w:t>
      </w:r>
    </w:p>
    <w:p w:rsidR="007C35AD" w:rsidRDefault="007C35AD" w:rsidP="00DF6F07">
      <w:pPr>
        <w:rPr>
          <w:snapToGrid/>
          <w:sz w:val="24"/>
          <w:szCs w:val="24"/>
          <w:lang w:val="nl-BE" w:eastAsia="nl-BE"/>
        </w:rPr>
      </w:pPr>
    </w:p>
    <w:p w:rsidR="00DF6F07" w:rsidRPr="00F35F05" w:rsidRDefault="00DF6F07" w:rsidP="00DF6F07">
      <w:pPr>
        <w:pStyle w:val="Tekstzonderopmaa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35F05">
        <w:rPr>
          <w:rFonts w:ascii="Times New Roman" w:hAnsi="Times New Roman"/>
          <w:b/>
          <w:sz w:val="24"/>
          <w:szCs w:val="24"/>
        </w:rPr>
        <w:t>Eerste lezing</w:t>
      </w:r>
    </w:p>
    <w:p w:rsidR="00856A18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F35F05">
        <w:rPr>
          <w:rFonts w:ascii="Arial Narrow" w:hAnsi="Arial Narrow"/>
          <w:b/>
          <w:sz w:val="24"/>
          <w:szCs w:val="24"/>
        </w:rPr>
        <w:t>P:</w:t>
      </w:r>
      <w:r>
        <w:rPr>
          <w:rFonts w:ascii="Times New Roman" w:hAnsi="Times New Roman"/>
          <w:sz w:val="24"/>
          <w:szCs w:val="24"/>
        </w:rPr>
        <w:t xml:space="preserve"> Op Allerheiligen lezen we traditioneel </w:t>
      </w:r>
    </w:p>
    <w:p w:rsidR="00856A18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zaligsprekingen</w:t>
      </w:r>
      <w:r w:rsidR="00F35F05">
        <w:rPr>
          <w:rFonts w:ascii="Times New Roman" w:hAnsi="Times New Roman"/>
          <w:sz w:val="24"/>
          <w:szCs w:val="24"/>
        </w:rPr>
        <w:t xml:space="preserve"> uit het Matteüs</w:t>
      </w:r>
      <w:r w:rsidR="00583209">
        <w:rPr>
          <w:rFonts w:ascii="Times New Roman" w:hAnsi="Times New Roman"/>
          <w:sz w:val="24"/>
          <w:szCs w:val="24"/>
        </w:rPr>
        <w:t>-</w:t>
      </w:r>
      <w:r w:rsidR="00F35F05">
        <w:rPr>
          <w:rFonts w:ascii="Times New Roman" w:hAnsi="Times New Roman"/>
          <w:sz w:val="24"/>
          <w:szCs w:val="24"/>
        </w:rPr>
        <w:t>evangelie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9B7A42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eerste lezing is dit jaar </w:t>
      </w:r>
      <w:r w:rsidR="00F35F05">
        <w:rPr>
          <w:rFonts w:ascii="Times New Roman" w:hAnsi="Times New Roman"/>
          <w:sz w:val="24"/>
          <w:szCs w:val="24"/>
        </w:rPr>
        <w:t xml:space="preserve">een beschouwing </w:t>
      </w:r>
    </w:p>
    <w:p w:rsidR="00DF6F07" w:rsidRDefault="00F35F05" w:rsidP="00DF6F07">
      <w:pPr>
        <w:pStyle w:val="Tekstzonderopmaa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 Dietrich Bonhoeffer over de leegte na het afscheid.</w:t>
      </w:r>
    </w:p>
    <w:p w:rsidR="00F35F05" w:rsidRDefault="00F35F05" w:rsidP="00DF6F07">
      <w:pPr>
        <w:pStyle w:val="Tekstzonderopmaak"/>
        <w:rPr>
          <w:rFonts w:ascii="Times New Roman" w:hAnsi="Times New Roman"/>
          <w:sz w:val="24"/>
          <w:szCs w:val="24"/>
        </w:rPr>
      </w:pP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DF6F07">
        <w:rPr>
          <w:rFonts w:ascii="Arial Narrow" w:hAnsi="Arial Narrow"/>
          <w:b/>
          <w:sz w:val="24"/>
          <w:szCs w:val="24"/>
        </w:rPr>
        <w:t xml:space="preserve">L: </w:t>
      </w:r>
      <w:r w:rsidRPr="003A3CE3">
        <w:rPr>
          <w:rFonts w:ascii="Times New Roman" w:hAnsi="Times New Roman"/>
          <w:sz w:val="24"/>
          <w:szCs w:val="24"/>
        </w:rPr>
        <w:t xml:space="preserve">Als je van iemand houdt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en je bent van hem gescheiden,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kan niets de leegte van zijn afwezigheid vullen;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je moet dat niet proberen,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je moet eenvoudig aanvaarden en volharden.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Dat klinkt hard, maar het is een grote troost,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want zolang de leegte blijft, </w:t>
      </w:r>
    </w:p>
    <w:p w:rsidR="00DF6F07" w:rsidRPr="003A3CE3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blijf je aldoor met elkaar verbonden. </w:t>
      </w:r>
    </w:p>
    <w:p w:rsidR="00DF6F07" w:rsidRPr="003A3CE3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Het is fout te zeggen: God vult die leegte. </w:t>
      </w:r>
    </w:p>
    <w:p w:rsidR="00DF6F07" w:rsidRPr="003A3CE3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Hij vult haar helemaal niet, integendeel.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Hij houdt die leegte leeg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en helpt ons zo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de vroegere gemeenschap met elkaar te bewaren, </w:t>
      </w:r>
    </w:p>
    <w:p w:rsidR="00DF6F07" w:rsidRPr="003A3CE3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zij het dan ook in pijn.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Hoe mooier en rijker de herinneringen, </w:t>
      </w:r>
    </w:p>
    <w:p w:rsidR="00DF6F07" w:rsidRPr="003A3CE3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des te moeilijker de scheiding.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Maar </w:t>
      </w:r>
      <w:r w:rsidRPr="009A15EB">
        <w:rPr>
          <w:rFonts w:ascii="Times New Roman" w:hAnsi="Times New Roman"/>
          <w:sz w:val="24"/>
          <w:szCs w:val="24"/>
          <w:u w:val="single"/>
        </w:rPr>
        <w:t>dankbaar</w:t>
      </w:r>
      <w:r w:rsidRPr="00AF751A">
        <w:rPr>
          <w:rFonts w:ascii="Times New Roman" w:hAnsi="Times New Roman"/>
          <w:sz w:val="24"/>
          <w:szCs w:val="24"/>
        </w:rPr>
        <w:t>heid</w:t>
      </w:r>
      <w:r w:rsidRPr="003A3CE3">
        <w:rPr>
          <w:rFonts w:ascii="Times New Roman" w:hAnsi="Times New Roman"/>
          <w:sz w:val="24"/>
          <w:szCs w:val="24"/>
        </w:rPr>
        <w:t xml:space="preserve"> verandert </w:t>
      </w:r>
    </w:p>
    <w:p w:rsidR="00DF6F07" w:rsidRPr="003A3CE3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de pijn der herinnering in stille vreugde.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De mooie dingen van vroeger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>zijn geen doo</w:t>
      </w:r>
      <w:r>
        <w:rPr>
          <w:rFonts w:ascii="Times New Roman" w:hAnsi="Times New Roman"/>
          <w:sz w:val="24"/>
          <w:szCs w:val="24"/>
        </w:rPr>
        <w:t>rn</w:t>
      </w:r>
      <w:r w:rsidRPr="003A3CE3">
        <w:rPr>
          <w:rFonts w:ascii="Times New Roman" w:hAnsi="Times New Roman"/>
          <w:sz w:val="24"/>
          <w:szCs w:val="24"/>
        </w:rPr>
        <w:t xml:space="preserve"> in het vlees, </w:t>
      </w:r>
    </w:p>
    <w:p w:rsidR="00DF6F07" w:rsidRPr="003A3CE3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maar een kostbaar geschenk dat je meedraagt.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Je moet zorgen dat je niet in je herinneringen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blijft graven en je erin verliest,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een kostbaar geschenk bekijk je niet aldoor, </w:t>
      </w:r>
    </w:p>
    <w:p w:rsidR="00DF6F07" w:rsidRPr="003A3CE3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maar alleen op bijzondere ogenblikken. </w:t>
      </w:r>
    </w:p>
    <w:p w:rsidR="009B7A42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Buiten die ogenblikken is het een verborgen schat,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een veilig bezit;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 xml:space="preserve">dan wordt het verleden </w:t>
      </w:r>
    </w:p>
    <w:p w:rsidR="00DF6F07" w:rsidRDefault="00DF6F07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3A3CE3">
        <w:rPr>
          <w:rFonts w:ascii="Times New Roman" w:hAnsi="Times New Roman"/>
          <w:sz w:val="24"/>
          <w:szCs w:val="24"/>
        </w:rPr>
        <w:t>een blijvende bron van vreugde en van kracht.</w:t>
      </w:r>
    </w:p>
    <w:p w:rsidR="00F35F05" w:rsidRDefault="00F35F05" w:rsidP="00DF6F07">
      <w:pPr>
        <w:pStyle w:val="Tekstzonderopmaak"/>
        <w:rPr>
          <w:rFonts w:ascii="Times New Roman" w:hAnsi="Times New Roman"/>
          <w:sz w:val="24"/>
          <w:szCs w:val="24"/>
        </w:rPr>
      </w:pPr>
    </w:p>
    <w:p w:rsidR="00F35F05" w:rsidRPr="00232C06" w:rsidRDefault="00F35F05" w:rsidP="00DF6F07">
      <w:pPr>
        <w:pStyle w:val="Tekstzonderopmaa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2C06">
        <w:rPr>
          <w:rFonts w:ascii="Times New Roman" w:hAnsi="Times New Roman"/>
          <w:b/>
          <w:sz w:val="24"/>
          <w:szCs w:val="24"/>
        </w:rPr>
        <w:t>Tussenzang</w:t>
      </w:r>
    </w:p>
    <w:p w:rsidR="00F35F05" w:rsidRPr="00856A18" w:rsidRDefault="00856A18" w:rsidP="00DF6F07">
      <w:pPr>
        <w:pStyle w:val="Tekstzonderopmaak"/>
        <w:rPr>
          <w:rFonts w:ascii="Times New Roman" w:hAnsi="Times New Roman"/>
          <w:i/>
          <w:sz w:val="24"/>
          <w:szCs w:val="24"/>
        </w:rPr>
      </w:pPr>
      <w:r w:rsidRPr="00856A18">
        <w:rPr>
          <w:rFonts w:ascii="Times New Roman" w:hAnsi="Times New Roman"/>
          <w:i/>
          <w:sz w:val="24"/>
          <w:szCs w:val="24"/>
        </w:rPr>
        <w:t>“In de stad van de mensen”</w:t>
      </w:r>
    </w:p>
    <w:p w:rsidR="00856A18" w:rsidRDefault="00856A18" w:rsidP="00DF6F07">
      <w:pPr>
        <w:pStyle w:val="Tekstzonderopmaak"/>
        <w:rPr>
          <w:rFonts w:ascii="Times New Roman" w:hAnsi="Times New Roman"/>
          <w:sz w:val="24"/>
          <w:szCs w:val="24"/>
        </w:rPr>
      </w:pPr>
    </w:p>
    <w:p w:rsidR="00F35F05" w:rsidRPr="00232C06" w:rsidRDefault="00F35F05" w:rsidP="00DF6F07">
      <w:pPr>
        <w:pStyle w:val="Tekstzonderopmaa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2C06">
        <w:rPr>
          <w:rFonts w:ascii="Times New Roman" w:hAnsi="Times New Roman"/>
          <w:b/>
          <w:sz w:val="24"/>
          <w:szCs w:val="24"/>
        </w:rPr>
        <w:t xml:space="preserve">Evangelie, </w:t>
      </w:r>
      <w:r w:rsidR="000C3B20">
        <w:rPr>
          <w:rFonts w:ascii="Times New Roman" w:hAnsi="Times New Roman"/>
          <w:b/>
          <w:sz w:val="24"/>
          <w:szCs w:val="24"/>
        </w:rPr>
        <w:t>H</w:t>
      </w:r>
      <w:r w:rsidR="00232C06" w:rsidRPr="00232C06">
        <w:rPr>
          <w:rFonts w:ascii="Times New Roman" w:hAnsi="Times New Roman"/>
          <w:b/>
          <w:sz w:val="24"/>
          <w:szCs w:val="24"/>
        </w:rPr>
        <w:t xml:space="preserve">omilie, </w:t>
      </w:r>
      <w:r w:rsidR="000C3B20">
        <w:rPr>
          <w:rFonts w:ascii="Times New Roman" w:hAnsi="Times New Roman"/>
          <w:b/>
          <w:sz w:val="24"/>
          <w:szCs w:val="24"/>
        </w:rPr>
        <w:t>G</w:t>
      </w:r>
      <w:r w:rsidR="00232C06" w:rsidRPr="00232C06">
        <w:rPr>
          <w:rFonts w:ascii="Times New Roman" w:hAnsi="Times New Roman"/>
          <w:b/>
          <w:sz w:val="24"/>
          <w:szCs w:val="24"/>
        </w:rPr>
        <w:t>eloofsbelijdenis</w:t>
      </w:r>
    </w:p>
    <w:p w:rsidR="00232C06" w:rsidRPr="00856A18" w:rsidRDefault="00856A18" w:rsidP="00DF6F07">
      <w:pPr>
        <w:pStyle w:val="Tekstzonderopmaak"/>
        <w:rPr>
          <w:rFonts w:ascii="Times New Roman" w:hAnsi="Times New Roman"/>
          <w:i/>
          <w:sz w:val="24"/>
          <w:szCs w:val="24"/>
        </w:rPr>
      </w:pPr>
      <w:r w:rsidRPr="00856A18">
        <w:rPr>
          <w:rFonts w:ascii="Times New Roman" w:hAnsi="Times New Roman"/>
          <w:i/>
          <w:sz w:val="24"/>
          <w:szCs w:val="24"/>
        </w:rPr>
        <w:t>(Mt 5,1-12a)</w:t>
      </w:r>
    </w:p>
    <w:p w:rsidR="00856A18" w:rsidRDefault="00856A18" w:rsidP="00DF6F07">
      <w:pPr>
        <w:pStyle w:val="Tekstzonderopmaak"/>
        <w:rPr>
          <w:rFonts w:ascii="Times New Roman" w:hAnsi="Times New Roman"/>
          <w:sz w:val="24"/>
          <w:szCs w:val="24"/>
        </w:rPr>
      </w:pPr>
    </w:p>
    <w:p w:rsidR="00232C06" w:rsidRPr="00232C06" w:rsidRDefault="00232C06" w:rsidP="00DF6F07">
      <w:pPr>
        <w:pStyle w:val="Tekstzonderopmaa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2C06">
        <w:rPr>
          <w:rFonts w:ascii="Times New Roman" w:hAnsi="Times New Roman"/>
          <w:b/>
          <w:sz w:val="24"/>
          <w:szCs w:val="24"/>
        </w:rPr>
        <w:t>Voorbede met namen</w:t>
      </w:r>
    </w:p>
    <w:p w:rsidR="00232C06" w:rsidRDefault="00B22328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F35F05">
        <w:rPr>
          <w:rFonts w:ascii="Arial Narrow" w:hAnsi="Arial Narrow"/>
          <w:b/>
          <w:sz w:val="24"/>
          <w:szCs w:val="24"/>
        </w:rPr>
        <w:t>P:</w:t>
      </w:r>
      <w:r>
        <w:rPr>
          <w:rFonts w:ascii="Times New Roman" w:hAnsi="Times New Roman"/>
          <w:sz w:val="24"/>
          <w:szCs w:val="24"/>
        </w:rPr>
        <w:t xml:space="preserve"> In de echo van ons geloof bidden wij nu tot God</w:t>
      </w:r>
    </w:p>
    <w:p w:rsidR="00272604" w:rsidRDefault="00B22328" w:rsidP="00DF6F07">
      <w:pPr>
        <w:pStyle w:val="Tekstzonderopmaa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 hij allen die van ons zijn heengegaan</w:t>
      </w:r>
      <w:r w:rsidR="009A15EB">
        <w:rPr>
          <w:rFonts w:ascii="Times New Roman" w:hAnsi="Times New Roman"/>
          <w:sz w:val="24"/>
          <w:szCs w:val="24"/>
        </w:rPr>
        <w:t xml:space="preserve"> </w:t>
      </w:r>
    </w:p>
    <w:p w:rsidR="009A15EB" w:rsidRDefault="009A15EB" w:rsidP="00DF6F07">
      <w:pPr>
        <w:pStyle w:val="Tekstzonderopmaa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omringt</w:t>
      </w:r>
      <w:r w:rsidR="00272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 zijn eeuwige liefde</w:t>
      </w:r>
      <w:r w:rsidR="00272604">
        <w:rPr>
          <w:rFonts w:ascii="Times New Roman" w:hAnsi="Times New Roman"/>
          <w:sz w:val="24"/>
          <w:szCs w:val="24"/>
        </w:rPr>
        <w:t>,</w:t>
      </w:r>
    </w:p>
    <w:p w:rsidR="00272604" w:rsidRDefault="00272604" w:rsidP="00DF6F07">
      <w:pPr>
        <w:pStyle w:val="Tekstzonderopmaa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 zij blijvend mogen vertoeven in het licht</w:t>
      </w:r>
    </w:p>
    <w:p w:rsidR="00272604" w:rsidRDefault="00272604" w:rsidP="00DF6F07">
      <w:pPr>
        <w:pStyle w:val="Tekstzonderopmaa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 wij mochten herkennen in Jezus Christus.</w:t>
      </w:r>
      <w:r>
        <w:rPr>
          <w:rFonts w:ascii="Times New Roman" w:hAnsi="Times New Roman"/>
          <w:sz w:val="24"/>
          <w:szCs w:val="24"/>
        </w:rPr>
        <w:br/>
        <w:t>We nemen nu vuur aan de paaskaars</w:t>
      </w:r>
    </w:p>
    <w:p w:rsidR="00272604" w:rsidRPr="00272604" w:rsidRDefault="00272604" w:rsidP="00DF6F07">
      <w:pPr>
        <w:pStyle w:val="Tekstzonderopmaak"/>
        <w:rPr>
          <w:rFonts w:ascii="Times New Roman" w:hAnsi="Times New Roman"/>
          <w:spacing w:val="-8"/>
          <w:sz w:val="24"/>
          <w:szCs w:val="24"/>
        </w:rPr>
      </w:pPr>
      <w:r w:rsidRPr="00272604">
        <w:rPr>
          <w:rFonts w:ascii="Times New Roman" w:hAnsi="Times New Roman"/>
          <w:spacing w:val="-8"/>
          <w:sz w:val="24"/>
          <w:szCs w:val="24"/>
        </w:rPr>
        <w:t>en verspreiden dat over de kaarsjes, voor elke naam een.</w:t>
      </w:r>
    </w:p>
    <w:p w:rsidR="00272604" w:rsidRPr="00272604" w:rsidRDefault="00272604" w:rsidP="00DF6F07">
      <w:pPr>
        <w:pStyle w:val="Tekstzonderopmaak"/>
        <w:rPr>
          <w:rFonts w:ascii="Times New Roman" w:hAnsi="Times New Roman"/>
          <w:spacing w:val="-8"/>
          <w:sz w:val="24"/>
          <w:szCs w:val="24"/>
        </w:rPr>
      </w:pPr>
      <w:r w:rsidRPr="00272604">
        <w:rPr>
          <w:rFonts w:ascii="Times New Roman" w:hAnsi="Times New Roman"/>
          <w:spacing w:val="-8"/>
          <w:sz w:val="24"/>
          <w:szCs w:val="24"/>
        </w:rPr>
        <w:t>We noemen de namen van de overledenen in groepjes</w:t>
      </w:r>
    </w:p>
    <w:p w:rsidR="00272604" w:rsidRDefault="00272604" w:rsidP="00DF6F07">
      <w:pPr>
        <w:pStyle w:val="Tekstzonderopmaa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zingen dan een strofe van het lied</w:t>
      </w:r>
    </w:p>
    <w:p w:rsidR="00272604" w:rsidRPr="00272604" w:rsidRDefault="00272604" w:rsidP="00DF6F07">
      <w:pPr>
        <w:pStyle w:val="Tekstzonderopmaak"/>
        <w:rPr>
          <w:rFonts w:ascii="Times New Roman" w:hAnsi="Times New Roman"/>
          <w:i/>
          <w:sz w:val="24"/>
          <w:szCs w:val="24"/>
        </w:rPr>
      </w:pPr>
      <w:r w:rsidRPr="00272604">
        <w:rPr>
          <w:rFonts w:ascii="Times New Roman" w:hAnsi="Times New Roman"/>
          <w:i/>
          <w:sz w:val="24"/>
          <w:szCs w:val="24"/>
        </w:rPr>
        <w:t>“Zo vriendelijk en veilig als het licht” (ZJ 530).</w:t>
      </w:r>
    </w:p>
    <w:p w:rsidR="00272604" w:rsidRDefault="00272604" w:rsidP="00DF6F07">
      <w:pPr>
        <w:pStyle w:val="Tekstzonderopmaa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(We nodigen de aanwezige familieleden uit</w:t>
      </w:r>
    </w:p>
    <w:p w:rsidR="009B7A42" w:rsidRDefault="00272604" w:rsidP="00DF6F07">
      <w:pPr>
        <w:pStyle w:val="Tekstzonderopmaa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 na het horen van de naam iemand naar voor te sturen</w:t>
      </w:r>
      <w:r w:rsidR="005A0F10">
        <w:rPr>
          <w:rFonts w:ascii="Times New Roman" w:hAnsi="Times New Roman"/>
          <w:sz w:val="24"/>
          <w:szCs w:val="24"/>
        </w:rPr>
        <w:t xml:space="preserve">, </w:t>
      </w:r>
    </w:p>
    <w:p w:rsidR="00272604" w:rsidRDefault="005A0F10" w:rsidP="00DF6F07">
      <w:pPr>
        <w:pStyle w:val="Tekstzonderopmaa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maar wel te wachten tot de zang begint</w:t>
      </w:r>
      <w:r w:rsidR="00272604">
        <w:rPr>
          <w:rFonts w:ascii="Times New Roman" w:hAnsi="Times New Roman"/>
          <w:sz w:val="24"/>
          <w:szCs w:val="24"/>
        </w:rPr>
        <w:t>.)</w:t>
      </w:r>
    </w:p>
    <w:p w:rsidR="00272604" w:rsidRDefault="00272604" w:rsidP="00DF6F07">
      <w:pPr>
        <w:pStyle w:val="Tekstzonderopmaak"/>
        <w:rPr>
          <w:rFonts w:ascii="Times New Roman" w:hAnsi="Times New Roman"/>
          <w:sz w:val="24"/>
          <w:szCs w:val="24"/>
        </w:rPr>
      </w:pPr>
    </w:p>
    <w:p w:rsidR="00272604" w:rsidRDefault="00272604" w:rsidP="00DF6F07">
      <w:pPr>
        <w:pStyle w:val="Tekstzonderopmaak"/>
        <w:rPr>
          <w:rFonts w:ascii="Times New Roman" w:hAnsi="Times New Roman"/>
          <w:sz w:val="24"/>
          <w:szCs w:val="24"/>
        </w:rPr>
      </w:pPr>
      <w:r w:rsidRPr="00272604">
        <w:rPr>
          <w:rFonts w:ascii="Arial Narrow" w:hAnsi="Arial Narrow"/>
          <w:b/>
          <w:sz w:val="24"/>
          <w:szCs w:val="24"/>
        </w:rPr>
        <w:t>L: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604">
        <w:rPr>
          <w:rFonts w:ascii="Times New Roman" w:hAnsi="Times New Roman"/>
          <w:i/>
          <w:sz w:val="24"/>
          <w:szCs w:val="24"/>
        </w:rPr>
        <w:t>(namen)</w:t>
      </w:r>
      <w:r>
        <w:rPr>
          <w:rFonts w:ascii="Times New Roman" w:hAnsi="Times New Roman"/>
          <w:sz w:val="24"/>
          <w:szCs w:val="24"/>
        </w:rPr>
        <w:t xml:space="preserve"> …</w:t>
      </w:r>
    </w:p>
    <w:p w:rsidR="00B22328" w:rsidRDefault="00B22328" w:rsidP="00DF6F07">
      <w:pPr>
        <w:pStyle w:val="Tekstzonderopmaak"/>
        <w:rPr>
          <w:rFonts w:ascii="Times New Roman" w:hAnsi="Times New Roman"/>
          <w:sz w:val="24"/>
          <w:szCs w:val="24"/>
        </w:rPr>
      </w:pPr>
    </w:p>
    <w:p w:rsidR="00232C06" w:rsidRPr="00232C06" w:rsidRDefault="00232C06" w:rsidP="00DF6F07">
      <w:pPr>
        <w:pStyle w:val="Tekstzonderopmaa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2C06">
        <w:rPr>
          <w:rFonts w:ascii="Times New Roman" w:hAnsi="Times New Roman"/>
          <w:b/>
          <w:sz w:val="24"/>
          <w:szCs w:val="24"/>
        </w:rPr>
        <w:t>Gebed bij de gaven</w:t>
      </w:r>
    </w:p>
    <w:p w:rsidR="00B53CA7" w:rsidRDefault="00B53CA7" w:rsidP="00B53CA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rFonts w:ascii="Arial Narrow" w:hAnsi="Arial Narrow"/>
          <w:b/>
          <w:sz w:val="24"/>
        </w:rPr>
        <w:t>P:</w:t>
      </w:r>
      <w:r>
        <w:rPr>
          <w:sz w:val="24"/>
        </w:rPr>
        <w:t xml:space="preserve"> Eeuwige God,</w:t>
      </w:r>
    </w:p>
    <w:p w:rsidR="00B53CA7" w:rsidRDefault="00B53CA7" w:rsidP="00B53CA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wij hebben brood en wijn op tafel gezet</w:t>
      </w:r>
    </w:p>
    <w:p w:rsidR="00B53CA7" w:rsidRDefault="00B53CA7" w:rsidP="00B53CA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om het te breken en te delen met elkaar.</w:t>
      </w:r>
    </w:p>
    <w:p w:rsidR="00B53CA7" w:rsidRDefault="00B53CA7" w:rsidP="00B53CA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Zo verwijzen wij naar uw komend Rijk</w:t>
      </w:r>
    </w:p>
    <w:p w:rsidR="00B53CA7" w:rsidRDefault="00B53CA7" w:rsidP="00B53CA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waarnaar wij samen op weg zijn.</w:t>
      </w:r>
    </w:p>
    <w:p w:rsidR="00B53CA7" w:rsidRDefault="00B53CA7" w:rsidP="00B53CA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Sterk ons hier met uw gaven</w:t>
      </w:r>
    </w:p>
    <w:p w:rsidR="00B53CA7" w:rsidRDefault="00B53CA7" w:rsidP="00B53CA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opdat wij volhouden uw weg te volgen,</w:t>
      </w:r>
    </w:p>
    <w:p w:rsidR="00B53CA7" w:rsidRDefault="00B53CA7" w:rsidP="00B53CA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in het voetspoor van Jezus,</w:t>
      </w:r>
    </w:p>
    <w:p w:rsidR="00B53CA7" w:rsidRDefault="00B53CA7" w:rsidP="00B53CA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uw heilige bij uitstek</w:t>
      </w:r>
    </w:p>
    <w:p w:rsidR="00B53CA7" w:rsidRPr="00810D9E" w:rsidRDefault="00B53CA7" w:rsidP="00B53CA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voor tijd en eeuwigheid.</w:t>
      </w:r>
      <w:r>
        <w:rPr>
          <w:sz w:val="24"/>
        </w:rPr>
        <w:br/>
        <w:t>Amen.</w:t>
      </w:r>
    </w:p>
    <w:p w:rsidR="00232C06" w:rsidRDefault="00232C06" w:rsidP="00DF6F07">
      <w:pPr>
        <w:pStyle w:val="Tekstzonderopmaak"/>
        <w:rPr>
          <w:rFonts w:ascii="Times New Roman" w:hAnsi="Times New Roman"/>
          <w:sz w:val="24"/>
          <w:szCs w:val="24"/>
        </w:rPr>
      </w:pPr>
    </w:p>
    <w:p w:rsidR="00583209" w:rsidRDefault="00F35F05" w:rsidP="00DF6F07">
      <w:pPr>
        <w:pStyle w:val="Tekstzonderopmaa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35F05">
        <w:rPr>
          <w:rFonts w:ascii="Times New Roman" w:hAnsi="Times New Roman"/>
          <w:b/>
          <w:sz w:val="24"/>
          <w:szCs w:val="24"/>
        </w:rPr>
        <w:t>Dankgebed</w:t>
      </w:r>
      <w:r w:rsidR="00232C06">
        <w:rPr>
          <w:rFonts w:ascii="Times New Roman" w:hAnsi="Times New Roman"/>
          <w:b/>
          <w:sz w:val="24"/>
          <w:szCs w:val="24"/>
        </w:rPr>
        <w:t xml:space="preserve">, Onze Vader, </w:t>
      </w:r>
    </w:p>
    <w:p w:rsidR="00232C06" w:rsidRPr="00F35F05" w:rsidRDefault="000C3B20" w:rsidP="00583209">
      <w:pPr>
        <w:pStyle w:val="Tekstzonderopmaak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232C06">
        <w:rPr>
          <w:rFonts w:ascii="Times New Roman" w:hAnsi="Times New Roman"/>
          <w:b/>
          <w:sz w:val="24"/>
          <w:szCs w:val="24"/>
        </w:rPr>
        <w:t>redeswens,</w:t>
      </w:r>
      <w:r w:rsidR="005832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</w:t>
      </w:r>
      <w:r w:rsidR="00232C06">
        <w:rPr>
          <w:rFonts w:ascii="Times New Roman" w:hAnsi="Times New Roman"/>
          <w:b/>
          <w:sz w:val="24"/>
          <w:szCs w:val="24"/>
        </w:rPr>
        <w:t>ommunie</w:t>
      </w:r>
    </w:p>
    <w:p w:rsidR="00DF6F07" w:rsidRDefault="00DF6F07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</w:p>
    <w:p w:rsidR="00DF6F07" w:rsidRPr="00232C06" w:rsidRDefault="00232C06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4"/>
        </w:rPr>
      </w:pPr>
      <w:r>
        <w:rPr>
          <w:sz w:val="24"/>
        </w:rPr>
        <w:tab/>
      </w:r>
      <w:r w:rsidRPr="00232C06">
        <w:rPr>
          <w:b/>
          <w:sz w:val="24"/>
        </w:rPr>
        <w:t>Communielied</w:t>
      </w:r>
    </w:p>
    <w:p w:rsidR="00232C06" w:rsidRPr="00B22328" w:rsidRDefault="00B22328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  <w:sz w:val="24"/>
        </w:rPr>
      </w:pPr>
      <w:r w:rsidRPr="00B22328">
        <w:rPr>
          <w:i/>
          <w:sz w:val="24"/>
        </w:rPr>
        <w:t xml:space="preserve">“Wij gaan weer </w:t>
      </w:r>
      <w:r w:rsidRPr="000C3B20">
        <w:rPr>
          <w:i/>
          <w:sz w:val="24"/>
          <w:u w:val="single"/>
        </w:rPr>
        <w:t>verder</w:t>
      </w:r>
      <w:r w:rsidRPr="00B22328">
        <w:rPr>
          <w:i/>
          <w:sz w:val="24"/>
        </w:rPr>
        <w:t>”</w:t>
      </w:r>
    </w:p>
    <w:p w:rsidR="00B22328" w:rsidRDefault="00B22328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</w:p>
    <w:p w:rsidR="00232C06" w:rsidRPr="00232C06" w:rsidRDefault="00232C06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4"/>
        </w:rPr>
      </w:pPr>
      <w:r>
        <w:rPr>
          <w:sz w:val="24"/>
        </w:rPr>
        <w:tab/>
      </w:r>
      <w:r w:rsidRPr="00232C06">
        <w:rPr>
          <w:b/>
          <w:sz w:val="24"/>
        </w:rPr>
        <w:t>Gebed na de communie</w:t>
      </w:r>
    </w:p>
    <w:p w:rsidR="00232C06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 w:rsidRPr="00F35F05">
        <w:rPr>
          <w:rFonts w:ascii="Arial Narrow" w:hAnsi="Arial Narrow"/>
          <w:b/>
          <w:sz w:val="24"/>
          <w:szCs w:val="24"/>
        </w:rPr>
        <w:t>P:</w:t>
      </w:r>
      <w:r>
        <w:rPr>
          <w:sz w:val="24"/>
          <w:szCs w:val="24"/>
        </w:rPr>
        <w:t xml:space="preserve"> </w:t>
      </w:r>
      <w:r>
        <w:rPr>
          <w:sz w:val="24"/>
        </w:rPr>
        <w:t>Eeuwige God,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op dit feest voor al uw heiligen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hebben wij ons verbonden gevoeld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met allen die ons in geloof zijn voorgegaan.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 xml:space="preserve">Wij hebben de </w:t>
      </w:r>
      <w:r w:rsidRPr="000C3B20">
        <w:rPr>
          <w:sz w:val="24"/>
          <w:u w:val="single"/>
        </w:rPr>
        <w:t>dankbaar</w:t>
      </w:r>
      <w:r w:rsidRPr="00AF751A">
        <w:rPr>
          <w:sz w:val="24"/>
        </w:rPr>
        <w:t xml:space="preserve">heid </w:t>
      </w:r>
      <w:r>
        <w:rPr>
          <w:sz w:val="24"/>
        </w:rPr>
        <w:t>gevoeld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om wat zij voor ons hebben betekend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 xml:space="preserve">en blijven betekenen, 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ook nu ze dichter bij U zijn dan bij ons.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Door uw Geest en door hen voelen wij ons gesterkt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 xml:space="preserve">om onze weg doorheen het leven </w:t>
      </w:r>
      <w:r w:rsidRPr="000C3B20">
        <w:rPr>
          <w:sz w:val="24"/>
          <w:u w:val="single"/>
        </w:rPr>
        <w:t>verder</w:t>
      </w:r>
      <w:r>
        <w:rPr>
          <w:sz w:val="24"/>
        </w:rPr>
        <w:t xml:space="preserve"> te zetten.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Wij vertrouwen op uw nabijheid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hier en nu en alle dagen van ons leven.</w:t>
      </w:r>
      <w:r>
        <w:rPr>
          <w:sz w:val="24"/>
        </w:rPr>
        <w:br/>
        <w:t>Amen.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 xml:space="preserve"> </w:t>
      </w:r>
    </w:p>
    <w:p w:rsidR="00232C06" w:rsidRPr="00232C06" w:rsidRDefault="00232C06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4"/>
        </w:rPr>
      </w:pPr>
      <w:r>
        <w:rPr>
          <w:sz w:val="24"/>
        </w:rPr>
        <w:tab/>
      </w:r>
      <w:r w:rsidRPr="00232C06">
        <w:rPr>
          <w:b/>
          <w:sz w:val="24"/>
        </w:rPr>
        <w:t>Zegen en zending</w:t>
      </w:r>
    </w:p>
    <w:p w:rsidR="00232C06" w:rsidRDefault="0084053D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 w:rsidRPr="00F35F05">
        <w:rPr>
          <w:rFonts w:ascii="Arial Narrow" w:hAnsi="Arial Narrow"/>
          <w:b/>
          <w:sz w:val="24"/>
          <w:szCs w:val="24"/>
        </w:rPr>
        <w:t>P:</w:t>
      </w:r>
      <w:r>
        <w:rPr>
          <w:sz w:val="24"/>
          <w:szCs w:val="24"/>
        </w:rPr>
        <w:t xml:space="preserve"> </w:t>
      </w:r>
      <w:r w:rsidR="000C3B20">
        <w:rPr>
          <w:sz w:val="24"/>
        </w:rPr>
        <w:t>Wij gaan weer verder, vol van hoop,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met de zegen van de eeuwige God: + …</w:t>
      </w: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</w:p>
    <w:p w:rsidR="000C3B20" w:rsidRDefault="000C3B20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4"/>
        </w:rPr>
      </w:pPr>
      <w:r>
        <w:rPr>
          <w:sz w:val="24"/>
        </w:rPr>
        <w:t>De kruisjes kunnen nu worden opgehaald.</w:t>
      </w:r>
    </w:p>
    <w:sectPr w:rsidR="000C3B20" w:rsidSect="009B7A42">
      <w:endnotePr>
        <w:numFmt w:val="decimal"/>
      </w:endnotePr>
      <w:pgSz w:w="11905" w:h="16837"/>
      <w:pgMar w:top="729" w:right="729" w:bottom="729" w:left="729" w:header="729" w:footer="729" w:gutter="0"/>
      <w:pgNumType w:start="1"/>
      <w:cols w:space="28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124" w:rsidRDefault="00275124">
      <w:pPr>
        <w:spacing w:line="20" w:lineRule="exact"/>
        <w:rPr>
          <w:sz w:val="24"/>
        </w:rPr>
      </w:pPr>
    </w:p>
  </w:endnote>
  <w:endnote w:type="continuationSeparator" w:id="0">
    <w:p w:rsidR="00275124" w:rsidRDefault="00275124">
      <w:r>
        <w:rPr>
          <w:sz w:val="24"/>
        </w:rPr>
        <w:t xml:space="preserve"> </w:t>
      </w:r>
    </w:p>
  </w:endnote>
  <w:endnote w:type="continuationNotice" w:id="1">
    <w:p w:rsidR="00275124" w:rsidRDefault="0027512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124" w:rsidRDefault="00275124">
      <w:r>
        <w:rPr>
          <w:sz w:val="24"/>
        </w:rPr>
        <w:separator/>
      </w:r>
    </w:p>
  </w:footnote>
  <w:footnote w:type="continuationSeparator" w:id="0">
    <w:p w:rsidR="00275124" w:rsidRDefault="0027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06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929"/>
    <w:rsid w:val="00021F4D"/>
    <w:rsid w:val="00045037"/>
    <w:rsid w:val="00052FD6"/>
    <w:rsid w:val="000C3B20"/>
    <w:rsid w:val="000D1E9E"/>
    <w:rsid w:val="00100E57"/>
    <w:rsid w:val="0011431E"/>
    <w:rsid w:val="00115723"/>
    <w:rsid w:val="0012143A"/>
    <w:rsid w:val="001269BB"/>
    <w:rsid w:val="001822AB"/>
    <w:rsid w:val="001A3AF1"/>
    <w:rsid w:val="001A3D47"/>
    <w:rsid w:val="00225ACE"/>
    <w:rsid w:val="0023114C"/>
    <w:rsid w:val="00232C06"/>
    <w:rsid w:val="00235297"/>
    <w:rsid w:val="00244E2C"/>
    <w:rsid w:val="00256568"/>
    <w:rsid w:val="002700B0"/>
    <w:rsid w:val="0027095D"/>
    <w:rsid w:val="00272604"/>
    <w:rsid w:val="00275124"/>
    <w:rsid w:val="002E3F61"/>
    <w:rsid w:val="002F6CE9"/>
    <w:rsid w:val="00335696"/>
    <w:rsid w:val="0037688A"/>
    <w:rsid w:val="003D184A"/>
    <w:rsid w:val="003E5582"/>
    <w:rsid w:val="00422331"/>
    <w:rsid w:val="004B0303"/>
    <w:rsid w:val="004C63B6"/>
    <w:rsid w:val="004F697C"/>
    <w:rsid w:val="0051011D"/>
    <w:rsid w:val="00522979"/>
    <w:rsid w:val="00523BB4"/>
    <w:rsid w:val="0052425E"/>
    <w:rsid w:val="005501D1"/>
    <w:rsid w:val="00556F73"/>
    <w:rsid w:val="00583209"/>
    <w:rsid w:val="00597324"/>
    <w:rsid w:val="005A0F10"/>
    <w:rsid w:val="005A7441"/>
    <w:rsid w:val="005D03C1"/>
    <w:rsid w:val="00601ADA"/>
    <w:rsid w:val="00603DFE"/>
    <w:rsid w:val="0064349C"/>
    <w:rsid w:val="00677F71"/>
    <w:rsid w:val="006A0F14"/>
    <w:rsid w:val="006C660D"/>
    <w:rsid w:val="006D6895"/>
    <w:rsid w:val="00727C3C"/>
    <w:rsid w:val="0073439B"/>
    <w:rsid w:val="00750138"/>
    <w:rsid w:val="00781116"/>
    <w:rsid w:val="007838EA"/>
    <w:rsid w:val="007A17AA"/>
    <w:rsid w:val="007C35AD"/>
    <w:rsid w:val="00810D9E"/>
    <w:rsid w:val="00837CAF"/>
    <w:rsid w:val="0084053D"/>
    <w:rsid w:val="00856A18"/>
    <w:rsid w:val="00880DD4"/>
    <w:rsid w:val="0088433F"/>
    <w:rsid w:val="008A216A"/>
    <w:rsid w:val="008C1280"/>
    <w:rsid w:val="00905012"/>
    <w:rsid w:val="00932215"/>
    <w:rsid w:val="00955AAB"/>
    <w:rsid w:val="009752B2"/>
    <w:rsid w:val="009908DF"/>
    <w:rsid w:val="009A15EB"/>
    <w:rsid w:val="009B7A42"/>
    <w:rsid w:val="009E21F5"/>
    <w:rsid w:val="00A1789B"/>
    <w:rsid w:val="00A45932"/>
    <w:rsid w:val="00A505C1"/>
    <w:rsid w:val="00A5341B"/>
    <w:rsid w:val="00AF3868"/>
    <w:rsid w:val="00AF751A"/>
    <w:rsid w:val="00B22328"/>
    <w:rsid w:val="00B23DBA"/>
    <w:rsid w:val="00B36187"/>
    <w:rsid w:val="00B53CA7"/>
    <w:rsid w:val="00B621C0"/>
    <w:rsid w:val="00B97902"/>
    <w:rsid w:val="00BB67EA"/>
    <w:rsid w:val="00C01B69"/>
    <w:rsid w:val="00C428AE"/>
    <w:rsid w:val="00C900CB"/>
    <w:rsid w:val="00D32D6D"/>
    <w:rsid w:val="00D3669C"/>
    <w:rsid w:val="00D64DAB"/>
    <w:rsid w:val="00D723E2"/>
    <w:rsid w:val="00DA07F1"/>
    <w:rsid w:val="00DD0929"/>
    <w:rsid w:val="00DF6F07"/>
    <w:rsid w:val="00E24FEF"/>
    <w:rsid w:val="00E25B65"/>
    <w:rsid w:val="00EB368A"/>
    <w:rsid w:val="00ED56B8"/>
    <w:rsid w:val="00F07DE5"/>
    <w:rsid w:val="00F306BD"/>
    <w:rsid w:val="00F35F05"/>
    <w:rsid w:val="00F9415B"/>
    <w:rsid w:val="00FA166A"/>
    <w:rsid w:val="00FA70FC"/>
    <w:rsid w:val="00FD44AF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CBD62-1786-4BA4-A2E8-68FB4945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</w:pPr>
    <w:rPr>
      <w:snapToGrid w:val="0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709"/>
        <w:tab w:val="left" w:pos="1560"/>
        <w:tab w:val="left" w:pos="2411"/>
        <w:tab w:val="left" w:pos="3262"/>
        <w:tab w:val="left" w:pos="4113"/>
        <w:tab w:val="left" w:pos="4963"/>
        <w:tab w:val="left" w:pos="5814"/>
        <w:tab w:val="left" w:pos="6665"/>
        <w:tab w:val="left" w:pos="7516"/>
        <w:tab w:val="left" w:pos="8367"/>
        <w:tab w:val="left" w:pos="9217"/>
        <w:tab w:val="left" w:pos="9360"/>
      </w:tabs>
      <w:suppressAutoHyphens/>
      <w:outlineLvl w:val="0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Tekstzonderopmaak">
    <w:name w:val="Plain Text"/>
    <w:basedOn w:val="Standaard"/>
    <w:rsid w:val="00B621C0"/>
    <w:pPr>
      <w:widowControl/>
    </w:pPr>
    <w:rPr>
      <w:rFonts w:ascii="Courier New" w:hAnsi="Courier New"/>
      <w:snapToGrid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Feest van de heilige Drievuldigheid</vt:lpstr>
    </vt:vector>
  </TitlesOfParts>
  <Company> 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Feest van de heilige Drievuldigheid</dc:title>
  <dc:subject/>
  <dc:creator>Pol</dc:creator>
  <cp:keywords/>
  <cp:lastModifiedBy>Hanna Jezek</cp:lastModifiedBy>
  <cp:revision>2</cp:revision>
  <dcterms:created xsi:type="dcterms:W3CDTF">2018-11-07T07:39:00Z</dcterms:created>
  <dcterms:modified xsi:type="dcterms:W3CDTF">2018-11-07T07:39:00Z</dcterms:modified>
</cp:coreProperties>
</file>